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87" w:rsidRDefault="005D1A87" w:rsidP="005D1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87">
        <w:rPr>
          <w:rFonts w:ascii="Times New Roman" w:hAnsi="Times New Roman" w:cs="Times New Roman"/>
          <w:b/>
          <w:sz w:val="28"/>
          <w:szCs w:val="28"/>
        </w:rPr>
        <w:t>Медицинские и психологические аспекты адаптации детей и подростков к образовательным учреждениям</w:t>
      </w: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Антропометрические показатели студентов юношеского возраста на начальном этапе обучения в вузе / К. Т. Тимошенко, В. Н. Николенко, Т. Ш.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Миннибаев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 xml:space="preserve"> [и др.].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Здоровье населения и среда обитания -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ЗНиСО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. – 2016. – № 6. – С. 29-32. –</w:t>
      </w:r>
    </w:p>
    <w:p w:rsidR="004B3076" w:rsidRPr="004B3076" w:rsidRDefault="004B3076" w:rsidP="004B307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https://www.elibrary.ru/download/elibrary_26240919_21489999.pdf</w:t>
        </w:r>
      </w:hyperlink>
    </w:p>
    <w:p w:rsidR="004B3076" w:rsidRPr="004B3076" w:rsidRDefault="004B3076" w:rsidP="004B3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>Банникова, Л. П. Умственная работоспособность и адаптационные реакции организма школьников, обучающихся по электронным учебникам / Л. П. Банникова.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Оренбургский медицинский вестник. – 2023. – Т. 11, № 4 – С. 52-57. –</w:t>
      </w: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https://www.elibrary.ru/download/elibrary_56751185_30207650.pdf</w:t>
        </w:r>
      </w:hyperlink>
    </w:p>
    <w:p w:rsidR="005D1A87" w:rsidRPr="004B3076" w:rsidRDefault="005D1A87" w:rsidP="005D1A87">
      <w:pPr>
        <w:rPr>
          <w:lang w:val="en-US"/>
        </w:rPr>
      </w:pP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>Бусыгина, А. Л. Исследование показателей социальной адаптации детей младшего школьного возраста в условиях образовательного учреждения / А. Л. Бусыгина, И. В. Архипова, Т. А. Фирсова.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Балтийский гуманитарный журнал. – 2018. – Т. 7, № 2. – С. 204-208. – </w:t>
      </w:r>
    </w:p>
    <w:p w:rsidR="009B2341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https://www.elibrary.ru/download/elibrary_35327279_78016030.pdf</w:t>
        </w:r>
      </w:hyperlink>
    </w:p>
    <w:p w:rsidR="005D1A87" w:rsidRPr="005D1A87" w:rsidRDefault="005D1A87" w:rsidP="005D1A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Галушко, И. Г. Физиологическая готовность к обучению / И. Г. Галушко, А. Т. Семенова, А. В.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Николайчук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Инновационные научные исследования: теория, методология, тенденции развития : сб. науч. ст. по материалам </w:t>
      </w:r>
      <w:r w:rsidRPr="005D1A8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D1A87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конференции, Уфа, 28 марта 2023 года. – В 3 ч. Ч. 2. – С. 227-230. –</w:t>
      </w:r>
    </w:p>
    <w:p w:rsidR="005D1A87" w:rsidRDefault="005D1A87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https://www.elibrary.ru/download/elibrary_50819027_71220986.pdf</w:t>
        </w:r>
      </w:hyperlink>
    </w:p>
    <w:p w:rsidR="004B3076" w:rsidRDefault="004B3076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Имакова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 xml:space="preserve">, Л. Б. Процесс физиологической адаптации детей в школе / Л. Б.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Имакова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Актуальные научные исследования в современном мире. – 2020. – № 10-2. – С. 16-21. –</w:t>
      </w: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https://www.elibrary.ru/download/elibrary_44288609_42239053.pdf</w:t>
        </w:r>
      </w:hyperlink>
    </w:p>
    <w:p w:rsidR="005D1A87" w:rsidRPr="005D1A87" w:rsidRDefault="005D1A87" w:rsidP="005D1A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Ляпина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 xml:space="preserve">, С. А. Оздоровительно-гигиенические мероприятия в дошкольных образовательных учреждениях как фактор повышения здоровья детей / С. А.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Ляпина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, Г. Г. Федотова.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Современные проблемы науки и образования. – 2020. – № 2. – С. 12. –</w:t>
      </w: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https://www.elibrary.ru/download/elibrary_42918227_18998849.pdf</w:t>
        </w:r>
      </w:hyperlink>
    </w:p>
    <w:p w:rsidR="005D1A87" w:rsidRPr="005D1A87" w:rsidRDefault="005D1A87" w:rsidP="005D1A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Медицинские и социально-психологические проблемы адаптации детей к школе / Ю. А. Гаврилова, А. Л.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Исаханов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, Д. В. Гаврилов, В. Э. Большакова.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Вопросы педагогики. – 2021. – № 11-1. – С. 95-100. – </w:t>
      </w: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https://www.elibrary.ru/download/elibrary_47214927_90430581.pdf</w:t>
        </w:r>
      </w:hyperlink>
    </w:p>
    <w:p w:rsidR="005D1A87" w:rsidRPr="005D1A87" w:rsidRDefault="005D1A87" w:rsidP="005D1A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Меренкова, В. С. Адаптация к школе часто болеющих детей: психологические особенности / В. С. Меренкова, О. В.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Арзуманян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5D1A87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Pr="005D1A87">
        <w:rPr>
          <w:rFonts w:ascii="Times New Roman" w:hAnsi="Times New Roman" w:cs="Times New Roman"/>
          <w:sz w:val="24"/>
          <w:szCs w:val="24"/>
        </w:rPr>
        <w:t xml:space="preserve"> </w:t>
      </w:r>
      <w:r w:rsidRPr="005D1A87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5D1A87">
        <w:rPr>
          <w:rFonts w:ascii="Times New Roman" w:hAnsi="Times New Roman" w:cs="Times New Roman"/>
          <w:sz w:val="24"/>
          <w:szCs w:val="24"/>
        </w:rPr>
        <w:t xml:space="preserve">. – 2021. – № 11-2. – С. 228-232. – </w:t>
      </w:r>
    </w:p>
    <w:p w:rsidR="005D1A87" w:rsidRDefault="005D1A87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2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https://www.elibrary.ru/download/elibrary_47208923_80592324.pdf</w:t>
        </w:r>
      </w:hyperlink>
    </w:p>
    <w:p w:rsidR="004B3076" w:rsidRDefault="004B3076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Особенности первичной психосоматической адаптации у детей в дошкольных учреждениях и пути ее коррекции / Л. Г.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, М. С. Максимова, И. Ю. Ожегова [и  др.].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Вопросы практической педиатрии. – 2016. – Т. 11, № 3. – С. 57-61. –</w:t>
      </w: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https://www.elibrary.ru/download/elibrary_26370596_40272500.pdf</w:t>
        </w:r>
      </w:hyperlink>
    </w:p>
    <w:p w:rsidR="004B3076" w:rsidRPr="004B3076" w:rsidRDefault="004B3076" w:rsidP="006B6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1A87" w:rsidRPr="005D1A87" w:rsidRDefault="005D1A87" w:rsidP="006B604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A87"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 xml:space="preserve">, С. К. Особенности физиологической адаптации организма у современной молодежи в условиях высшей школы / С. К. </w:t>
      </w:r>
      <w:proofErr w:type="spellStart"/>
      <w:r w:rsidRPr="005D1A87"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 w:rsidRPr="005D1A87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Вестник Тувинского государственного университета. №2 Естественные и сельскохозяйственные науки. – 2019. – № 2(53). – С. 44-51. –</w:t>
      </w:r>
    </w:p>
    <w:p w:rsidR="005D1A87" w:rsidRDefault="005D1A87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A2C8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A2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="00EA2C8E" w:rsidRPr="00C154D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https://www.elibrary.ru/download/elibrary_42213223_72669808.pdf</w:t>
        </w:r>
      </w:hyperlink>
    </w:p>
    <w:p w:rsidR="004B3076" w:rsidRDefault="004B3076" w:rsidP="006B6045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A87">
        <w:rPr>
          <w:rFonts w:ascii="Times New Roman" w:hAnsi="Times New Roman" w:cs="Times New Roman"/>
          <w:sz w:val="24"/>
          <w:szCs w:val="24"/>
        </w:rPr>
        <w:t xml:space="preserve">Свиридова, Н. Н. Подростковый возраст как объект исследования 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возрастной физиологии и психофизиологии / Н. Н. Свиридова. – Текст</w:t>
      </w:r>
      <w:proofErr w:type="gramStart"/>
      <w:r w:rsidRPr="005D1A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1A87">
        <w:rPr>
          <w:rFonts w:ascii="Times New Roman" w:hAnsi="Times New Roman" w:cs="Times New Roman"/>
          <w:sz w:val="24"/>
          <w:szCs w:val="24"/>
        </w:rPr>
        <w:t xml:space="preserve"> электронный // Здравоохранение, образование и безопасность. – 2020. – № 3. – С. 95-104. –</w:t>
      </w:r>
    </w:p>
    <w:p w:rsidR="004B3076" w:rsidRPr="005D1A87" w:rsidRDefault="004B3076" w:rsidP="004B3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1A87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5D1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Pr="005D1A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https://www.elibrary.ru/download/elibrary_44633880_14096200.pdf</w:t>
        </w:r>
      </w:hyperlink>
    </w:p>
    <w:p w:rsidR="004B3076" w:rsidRPr="005D1A87" w:rsidRDefault="004B3076" w:rsidP="004B30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B3076" w:rsidRPr="004B3076" w:rsidRDefault="004B3076" w:rsidP="006B6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A2C8E" w:rsidRDefault="00EA2C8E" w:rsidP="005D1A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A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6B"/>
    <w:rsid w:val="0021576B"/>
    <w:rsid w:val="00225E45"/>
    <w:rsid w:val="004B3076"/>
    <w:rsid w:val="005D1A87"/>
    <w:rsid w:val="006B6045"/>
    <w:rsid w:val="009B2341"/>
    <w:rsid w:val="00E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A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1A8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A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1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50819027_71220986.pdf" TargetMode="External"/><Relationship Id="rId13" Type="http://schemas.openxmlformats.org/officeDocument/2006/relationships/hyperlink" Target="https://www.elibrary.ru/download/elibrary_26370596_4027250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download/elibrary_35327279_78016030.pdf" TargetMode="External"/><Relationship Id="rId12" Type="http://schemas.openxmlformats.org/officeDocument/2006/relationships/hyperlink" Target="https://www.elibrary.ru/download/elibrary_47208923_80592324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56751185_30207650.pdf" TargetMode="External"/><Relationship Id="rId11" Type="http://schemas.openxmlformats.org/officeDocument/2006/relationships/hyperlink" Target="https://www.elibrary.ru/download/elibrary_47214927_90430581.pdf" TargetMode="External"/><Relationship Id="rId5" Type="http://schemas.openxmlformats.org/officeDocument/2006/relationships/hyperlink" Target="https://www.elibrary.ru/download/elibrary_26240919_21489999.pdf" TargetMode="External"/><Relationship Id="rId15" Type="http://schemas.openxmlformats.org/officeDocument/2006/relationships/hyperlink" Target="https://www.elibrary.ru/download/elibrary_44633880_14096200.pdf" TargetMode="External"/><Relationship Id="rId10" Type="http://schemas.openxmlformats.org/officeDocument/2006/relationships/hyperlink" Target="https://www.elibrary.ru/download/elibrary_42918227_189988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44288609_42239053.pdf" TargetMode="External"/><Relationship Id="rId14" Type="http://schemas.openxmlformats.org/officeDocument/2006/relationships/hyperlink" Target="https://www.elibrary.ru/download/elibrary_42213223_726698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</dc:creator>
  <cp:keywords/>
  <dc:description/>
  <cp:lastModifiedBy>Огородникова Елена Николаевна</cp:lastModifiedBy>
  <cp:revision>5</cp:revision>
  <dcterms:created xsi:type="dcterms:W3CDTF">2025-05-28T11:59:00Z</dcterms:created>
  <dcterms:modified xsi:type="dcterms:W3CDTF">2025-06-16T12:24:00Z</dcterms:modified>
</cp:coreProperties>
</file>